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4EBDD396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3E987C62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E0E4F8D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" path="m,l21600,14168r,7432l,21600,,xe" fillcolor="#e2b80f [3204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62DD2289" w:rsidR="00A602AF" w:rsidRPr="002901D8" w:rsidRDefault="009A7A52" w:rsidP="00A123DD">
            <w:pPr>
              <w:pStyle w:val="Ttulo1"/>
              <w:rPr>
                <w:rFonts w:ascii="Calibri" w:hAnsi="Calibri" w:cs="Calibri"/>
                <w:sz w:val="74"/>
                <w:szCs w:val="74"/>
              </w:rPr>
            </w:pPr>
            <w:r w:rsidRPr="002901D8">
              <w:rPr>
                <w:rFonts w:ascii="Calibri" w:hAnsi="Calibri"/>
                <w:sz w:val="74"/>
                <w:szCs w:val="74"/>
              </w:rPr>
              <w:t>Microscópio Ótico: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3685EF67" w:rsidR="00A602AF" w:rsidRPr="00EA262E" w:rsidRDefault="00DE54F7" w:rsidP="00A602AF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3840" behindDoc="0" locked="0" layoutInCell="1" allowOverlap="1" wp14:anchorId="3B0BA1F0" wp14:editId="1CCA9335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3415030</wp:posOffset>
                  </wp:positionV>
                  <wp:extent cx="2762250" cy="2094865"/>
                  <wp:effectExtent l="0" t="0" r="0" b="635"/>
                  <wp:wrapNone/>
                  <wp:docPr id="8715750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94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CDAB684" w:rsidR="0072335C" w:rsidRPr="0072335C" w:rsidRDefault="0072335C" w:rsidP="0072335C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1792" behindDoc="1" locked="0" layoutInCell="1" allowOverlap="1" wp14:anchorId="55AFF1DF" wp14:editId="311F0133">
                  <wp:simplePos x="0" y="0"/>
                  <wp:positionH relativeFrom="column">
                    <wp:posOffset>-784225</wp:posOffset>
                  </wp:positionH>
                  <wp:positionV relativeFrom="paragraph">
                    <wp:posOffset>2328</wp:posOffset>
                  </wp:positionV>
                  <wp:extent cx="3759200" cy="3759200"/>
                  <wp:effectExtent l="0" t="0" r="0" b="0"/>
                  <wp:wrapNone/>
                  <wp:docPr id="6786652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351" cy="3765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694581" w14:textId="0F925065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3E863EA9" w:rsidR="0072335C" w:rsidRPr="00E2364A" w:rsidRDefault="009A7A52" w:rsidP="00A602AF">
            <w:pPr>
              <w:pStyle w:val="Ttulo2"/>
              <w:rPr>
                <w:rFonts w:ascii="Calibri" w:hAnsi="Calibri" w:cs="Calibri"/>
                <w:b/>
                <w:bCs/>
                <w:sz w:val="40"/>
                <w:szCs w:val="40"/>
              </w:rPr>
            </w:pPr>
            <w:r>
              <w:rPr>
                <w:rFonts w:ascii="Calibri" w:hAnsi="Calibri"/>
                <w:b/>
                <w:sz w:val="40"/>
              </w:rPr>
              <w:t>Mercado das Mulheres II</w:t>
            </w:r>
          </w:p>
          <w:p w14:paraId="24973425" w14:textId="77777777" w:rsidR="00796884" w:rsidRPr="00796884" w:rsidRDefault="00796884" w:rsidP="00796884"/>
          <w:p w14:paraId="34D3B9A2" w14:textId="1A57E20E" w:rsidR="00A602AF" w:rsidRPr="00EA262E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4CFD7C70" w:rsidR="009B2968" w:rsidRPr="00EA262E" w:rsidRDefault="009A7A52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22937546" w14:textId="017C96E7" w:rsidR="009B2968" w:rsidRPr="009A7A52" w:rsidRDefault="009A7A52" w:rsidP="00E832AC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1: A camada de cor amarela</w:t>
            </w:r>
          </w:p>
          <w:p w14:paraId="21A2CD70" w14:textId="77777777" w:rsidR="00BC0EA5" w:rsidRPr="009A7A52" w:rsidRDefault="00BC0EA5" w:rsidP="00BC0EA5">
            <w:pPr>
              <w:rPr>
                <w:rFonts w:ascii="Calibri" w:hAnsi="Calibri" w:cs="Calibri"/>
              </w:rPr>
            </w:pPr>
          </w:p>
          <w:p w14:paraId="75540B93" w14:textId="4444F1C2" w:rsidR="009A7A52" w:rsidRPr="009A7A52" w:rsidRDefault="002901D8" w:rsidP="009A7A5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Aqui temos em estudo </w:t>
            </w:r>
            <w:r w:rsidR="009A7A52">
              <w:rPr>
                <w:rFonts w:ascii="Calibri" w:hAnsi="Calibri"/>
                <w:sz w:val="32"/>
              </w:rPr>
              <w:t>a estudar a seção transversal da amostra retirada do Ponto de Interesse 1.</w:t>
            </w:r>
          </w:p>
          <w:p w14:paraId="344D08A1" w14:textId="77777777" w:rsidR="009A7A52" w:rsidRPr="009A7A52" w:rsidRDefault="009A7A52" w:rsidP="009A7A52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0A50D6A4" w14:textId="0642BDCC" w:rsidR="009A7A52" w:rsidRPr="009A7A52" w:rsidRDefault="009A7A52" w:rsidP="009A7A5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ampliação da seção transversal confirma que é a superfície da camada de cor amarela.</w:t>
            </w:r>
          </w:p>
          <w:p w14:paraId="5A47165C" w14:textId="77777777" w:rsidR="009A7A52" w:rsidRPr="009A7A52" w:rsidRDefault="009A7A52" w:rsidP="009A7A52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681A2357" w:rsidR="009B2968" w:rsidRPr="009A7A52" w:rsidRDefault="009A7A52" w:rsidP="009A7A5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ampliação não é suficiente para obter resultados claros.</w:t>
            </w: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  <w:vAlign w:val="center"/>
          </w:tcPr>
          <w:p w14:paraId="16B2D4C1" w14:textId="36D9011D" w:rsidR="00211CE6" w:rsidRPr="00345140" w:rsidRDefault="00DE54F7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29887430" wp14:editId="52AECC4F">
                  <wp:extent cx="2131142" cy="1600200"/>
                  <wp:effectExtent l="0" t="0" r="2540" b="0"/>
                  <wp:docPr id="132450328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294" cy="16018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5DB4AA9" w14:textId="4CCEDB52" w:rsidR="00286CFA" w:rsidRPr="009A7A52" w:rsidRDefault="009A7A52" w:rsidP="00286CFA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2: Fios da tela</w:t>
            </w:r>
          </w:p>
          <w:p w14:paraId="28CC1CB9" w14:textId="77777777" w:rsidR="00286CFA" w:rsidRPr="009A7A52" w:rsidRDefault="00286CFA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11D8C87B" w14:textId="68B27EA2" w:rsidR="009A7A52" w:rsidRPr="009A7A52" w:rsidRDefault="009A7A52" w:rsidP="009A7A5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ampliação do tecido mostra que é constituído por fios que, por sua vez, são constituídos por fibras.</w:t>
            </w:r>
          </w:p>
          <w:p w14:paraId="448FCB82" w14:textId="77777777" w:rsidR="009A7A52" w:rsidRPr="009A7A52" w:rsidRDefault="009A7A52" w:rsidP="009A7A52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5B7F163D" w:rsidR="00286CFA" w:rsidRPr="009A7A52" w:rsidRDefault="009A7A52" w:rsidP="009A7A52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sz w:val="32"/>
              </w:rPr>
              <w:t>A ampliação conseguida não é suficiente para perceber de que tipo de fibras se trata.</w:t>
            </w:r>
          </w:p>
        </w:tc>
        <w:tc>
          <w:tcPr>
            <w:tcW w:w="4673" w:type="dxa"/>
            <w:vAlign w:val="center"/>
          </w:tcPr>
          <w:p w14:paraId="5D9192DB" w14:textId="0AB45525" w:rsidR="003E42C4" w:rsidRDefault="00DE54F7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7638866B" wp14:editId="3C6ECE69">
                  <wp:extent cx="1483417" cy="893219"/>
                  <wp:effectExtent l="0" t="0" r="2540" b="2540"/>
                  <wp:docPr id="1366309263" name="Εικόνα 1" descr="Εικόνα που περιέχει σκίτσο/σχέδιο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6309263" name="Εικόνα 1" descr="Εικόνα που περιέχει σκίτσο/σχέδιο&#10;&#10;Περιγραφή που δημιουργήθηκε αυτόματα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668" cy="89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7777777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34BBC402" w:rsidR="00286CFA" w:rsidRPr="00EA262E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ACE3F88" wp14:editId="47810A23">
                  <wp:extent cx="2325427" cy="1566075"/>
                  <wp:effectExtent l="0" t="0" r="0" b="0"/>
                  <wp:docPr id="722437688" name="Εικόνα 1" descr="Εικόνα που περιέχει σκίτσο/σχέδιο, τέχνη, ζωγραφιά, ύφασμα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437688" name="Εικόνα 1" descr="Εικόνα που περιέχει σκίτσο/σχέδιο, τέχνη, ζωγραφιά, ύφασμα&#10;&#10;Περιγραφή που δημιουργήθηκε αυτόματα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4858" cy="1572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AF44E7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869B8C" w14:textId="77777777" w:rsidR="00BB7B10" w:rsidRDefault="00BB7B10" w:rsidP="009B2968">
      <w:r>
        <w:separator/>
      </w:r>
    </w:p>
  </w:endnote>
  <w:endnote w:type="continuationSeparator" w:id="0">
    <w:p w14:paraId="0405A758" w14:textId="77777777" w:rsidR="00BB7B10" w:rsidRDefault="00BB7B10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7B0BD935" w:rsidR="009B2968" w:rsidRDefault="009A7A52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820981" w14:textId="77777777" w:rsidR="00BB7B10" w:rsidRDefault="00BB7B10" w:rsidP="009B2968">
      <w:r>
        <w:separator/>
      </w:r>
    </w:p>
  </w:footnote>
  <w:footnote w:type="continuationSeparator" w:id="0">
    <w:p w14:paraId="180ADCDC" w14:textId="77777777" w:rsidR="00BB7B10" w:rsidRDefault="00BB7B10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2872E986" w:rsidR="009B2968" w:rsidRPr="009A7A52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7A0FE72A">
              <wp:extent cx="4970977" cy="45719"/>
              <wp:effectExtent l="0" t="0" r="0" b="571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70977" cy="45719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14CCFA94" id="Rectangle 5" o:spid="_x0000_s1026" alt="&quot;&quot;" style="width:391.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" fillcolor="#e2b80f [3204]" stroked="f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Ótico: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86AFE"/>
    <w:rsid w:val="000F1FAA"/>
    <w:rsid w:val="00126D51"/>
    <w:rsid w:val="00187632"/>
    <w:rsid w:val="001B5AD0"/>
    <w:rsid w:val="001D390E"/>
    <w:rsid w:val="001E51FE"/>
    <w:rsid w:val="00211CE6"/>
    <w:rsid w:val="002366C9"/>
    <w:rsid w:val="00286CFA"/>
    <w:rsid w:val="002901D8"/>
    <w:rsid w:val="00345140"/>
    <w:rsid w:val="003A7DA5"/>
    <w:rsid w:val="003E42C4"/>
    <w:rsid w:val="003E6AB7"/>
    <w:rsid w:val="003F4084"/>
    <w:rsid w:val="00433232"/>
    <w:rsid w:val="004656BC"/>
    <w:rsid w:val="004912F1"/>
    <w:rsid w:val="005232E8"/>
    <w:rsid w:val="005526B1"/>
    <w:rsid w:val="006453B7"/>
    <w:rsid w:val="00657AB5"/>
    <w:rsid w:val="006C60E6"/>
    <w:rsid w:val="0072335C"/>
    <w:rsid w:val="00742820"/>
    <w:rsid w:val="007464C8"/>
    <w:rsid w:val="00796884"/>
    <w:rsid w:val="007C7A53"/>
    <w:rsid w:val="007E0E31"/>
    <w:rsid w:val="007F6D3C"/>
    <w:rsid w:val="00952F7D"/>
    <w:rsid w:val="0098416A"/>
    <w:rsid w:val="009A380C"/>
    <w:rsid w:val="009A7A52"/>
    <w:rsid w:val="009B2968"/>
    <w:rsid w:val="009B72D4"/>
    <w:rsid w:val="009D4923"/>
    <w:rsid w:val="00A07DCE"/>
    <w:rsid w:val="00A123DD"/>
    <w:rsid w:val="00A47822"/>
    <w:rsid w:val="00A602AF"/>
    <w:rsid w:val="00A64F96"/>
    <w:rsid w:val="00A81FAC"/>
    <w:rsid w:val="00AE2317"/>
    <w:rsid w:val="00AF44E7"/>
    <w:rsid w:val="00BB7B10"/>
    <w:rsid w:val="00BC0EA5"/>
    <w:rsid w:val="00BD68F9"/>
    <w:rsid w:val="00C3007A"/>
    <w:rsid w:val="00C95220"/>
    <w:rsid w:val="00D10D23"/>
    <w:rsid w:val="00DE54F7"/>
    <w:rsid w:val="00E00034"/>
    <w:rsid w:val="00E2364A"/>
    <w:rsid w:val="00E44B70"/>
    <w:rsid w:val="00E6072E"/>
    <w:rsid w:val="00E832AC"/>
    <w:rsid w:val="00E873E7"/>
    <w:rsid w:val="00EA262E"/>
    <w:rsid w:val="00EA4A50"/>
    <w:rsid w:val="00EB6F92"/>
    <w:rsid w:val="00F4393B"/>
    <w:rsid w:val="00FB489C"/>
    <w:rsid w:val="00FC04CA"/>
    <w:rsid w:val="00FC4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274F454D-3775-4F83-8617-FF39183F4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126D51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126D51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126D51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126D51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126D5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2</TotalTime>
  <Pages>2</Pages>
  <Words>101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2025-03-31T12:15:00Z</dcterms:created>
  <dcterms:modified xsi:type="dcterms:W3CDTF">2025-03-31T18:36:00Z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