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8" name="image3.png"/>
                  <a:graphic>
                    <a:graphicData uri="http://schemas.openxmlformats.org/drawingml/2006/picture">
                      <pic:pic>
                        <pic:nvPicPr>
                          <pic:cNvPr descr="Compass with solid fill" id="0" name="image3.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"Women's Bazaar II" ....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1971 painting "Women's Bazaar II"?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br w:type="textWrapping"/>
              <w:t xml:space="preserve"> Name it “1.a Problems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0"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instruments that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w:t>
            </w:r>
          </w:p>
        </w:tc>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1">
      <w:pPr>
        <w:rPr>
          <w:i w:val="1"/>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9"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4">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r w:rsidDel="00000000" w:rsidR="00000000" w:rsidRPr="00000000">
        <w:br w:type="page"/>
      </w: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how does the yellow colour of the dress appear under the optical microscope? </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i w:val="1"/>
          <w:color w:val="7f7f7f"/>
          <w:sz w:val="24"/>
          <w:szCs w:val="24"/>
        </w:rPr>
      </w:pPr>
      <w:r w:rsidDel="00000000" w:rsidR="00000000" w:rsidRPr="00000000">
        <w:rPr>
          <w:rFonts w:ascii="Calibri" w:cs="Calibri" w:eastAsia="Calibri" w:hAnsi="Calibri"/>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4B">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what textile is the canvas at the back of the painting made of?</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23" w:tblpY="12915"/>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4">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55">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56">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7">
      <w:pPr>
        <w:rPr>
          <w:rFonts w:ascii="Calibri" w:cs="Calibri" w:eastAsia="Calibri" w:hAnsi="Calibri"/>
          <w:b w:val="1"/>
          <w:i w:val="1"/>
          <w:color w:val="ff0000"/>
          <w:sz w:val="24"/>
          <w:szCs w:val="24"/>
        </w:rPr>
      </w:pPr>
      <w:r w:rsidDel="00000000" w:rsidR="00000000" w:rsidRPr="00000000">
        <w:br w:type="page"/>
      </w: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A">
      <w:pPr>
        <w:rPr>
          <w:b w:val="1"/>
          <w:sz w:val="28"/>
          <w:szCs w:val="28"/>
          <w:u w:val="single"/>
        </w:rPr>
      </w:pPr>
      <w:r w:rsidDel="00000000" w:rsidR="00000000" w:rsidRPr="00000000">
        <w:rPr>
          <w:rtl w:val="0"/>
        </w:rPr>
      </w:r>
    </w:p>
    <w:p w:rsidR="00000000" w:rsidDel="00000000" w:rsidP="00000000" w:rsidRDefault="00000000" w:rsidRPr="00000000" w14:paraId="0000005B">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the smallest to the largest magnification?</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D">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F">
      <w:pPr>
        <w:rPr>
          <w:b w:val="1"/>
          <w:sz w:val="28"/>
          <w:szCs w:val="28"/>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rtl w:val="0"/>
        </w:rPr>
      </w:r>
    </w:p>
    <w:p w:rsidR="00000000" w:rsidDel="00000000" w:rsidP="00000000" w:rsidRDefault="00000000" w:rsidRPr="00000000" w14:paraId="00000061">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ptos" w:cs="Aptos" w:eastAsia="Aptos" w:hAnsi="Aptos"/>
          <w:b w:val="1"/>
          <w:i w:val="0"/>
          <w:smallCaps w:val="0"/>
          <w:strike w:val="0"/>
          <w:color w:val="000000"/>
          <w:sz w:val="28"/>
          <w:szCs w:val="28"/>
          <w:u w:val="none"/>
          <w:shd w:fill="auto" w:val="clear"/>
          <w:vertAlign w:val="baseline"/>
        </w:rPr>
      </w:pPr>
      <w:bookmarkStart w:colFirst="0" w:colLast="0" w:name="_heading=h.2et92p0" w:id="2"/>
      <w:bookmarkEnd w:id="2"/>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rPr>
          <w:rFonts w:ascii="Arial" w:cs="Arial" w:eastAsia="Arial" w:hAnsi="Arial"/>
          <w:i w:val="1"/>
          <w:color w:val="ff0000"/>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7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A">
      <w:pPr>
        <w:rPr>
          <w:b w:val="1"/>
          <w:sz w:val="28"/>
          <w:szCs w:val="28"/>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tyjcwt"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9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2"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8" name="image12.jpg"/>
            <a:graphic>
              <a:graphicData uri="http://schemas.openxmlformats.org/drawingml/2006/picture">
                <pic:pic>
                  <pic:nvPicPr>
                    <pic:cNvPr id="0" name="image12.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region of interest, from the sample taken from the yellow dress, what do you observe in the SEM image? What does the yellow layer look like? Can you measure its thickness? How are the pigment grains visualized?</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6">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what do you observe in the SEM image? How do the textile fibers look like in the SEM and what material are they made of? </w:t>
      </w:r>
    </w:p>
    <w:p w:rsidR="00000000" w:rsidDel="00000000" w:rsidP="00000000" w:rsidRDefault="00000000" w:rsidRPr="00000000" w14:paraId="000000A7">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8">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9">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A">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B">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C">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D">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E">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AF">
      <w:pP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rPr>
          <w:color w:val="00b0f0"/>
          <w:sz w:val="28"/>
          <w:szCs w:val="28"/>
        </w:rPr>
      </w:pPr>
      <w:r w:rsidDel="00000000" w:rsidR="00000000" w:rsidRPr="00000000">
        <w:rPr>
          <w:rtl w:val="0"/>
        </w:rPr>
      </w:r>
    </w:p>
    <w:p w:rsidR="00000000" w:rsidDel="00000000" w:rsidP="00000000" w:rsidRDefault="00000000" w:rsidRPr="00000000" w14:paraId="000000B5">
      <w:pPr>
        <w:rPr>
          <w:color w:val="00b0f0"/>
          <w:sz w:val="28"/>
          <w:szCs w:val="28"/>
        </w:rPr>
      </w:pPr>
      <w:r w:rsidDel="00000000" w:rsidR="00000000" w:rsidRPr="00000000">
        <w:rPr>
          <w:rtl w:val="0"/>
        </w:rPr>
      </w:r>
    </w:p>
    <w:p w:rsidR="00000000" w:rsidDel="00000000" w:rsidP="00000000" w:rsidRDefault="00000000" w:rsidRPr="00000000" w14:paraId="000000B6">
      <w:pPr>
        <w:rPr>
          <w:color w:val="00b0f0"/>
          <w:sz w:val="28"/>
          <w:szCs w:val="28"/>
        </w:rPr>
      </w:pPr>
      <w:r w:rsidDel="00000000" w:rsidR="00000000" w:rsidRPr="00000000">
        <w:rPr>
          <w:rtl w:val="0"/>
        </w:rPr>
      </w:r>
    </w:p>
    <w:p w:rsidR="00000000" w:rsidDel="00000000" w:rsidP="00000000" w:rsidRDefault="00000000" w:rsidRPr="00000000" w14:paraId="000000B7">
      <w:pPr>
        <w:rPr>
          <w:color w:val="00b0f0"/>
          <w:sz w:val="28"/>
          <w:szCs w:val="28"/>
        </w:rPr>
      </w:pPr>
      <w:r w:rsidDel="00000000" w:rsidR="00000000" w:rsidRPr="00000000">
        <w:rPr>
          <w:rtl w:val="0"/>
        </w:rPr>
      </w:r>
    </w:p>
    <w:tbl>
      <w:tblPr>
        <w:tblStyle w:val="Table12"/>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B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purpose we use it for with a short video or audio recording.</w:t>
            </w:r>
          </w:p>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BB">
      <w:pPr>
        <w:rPr>
          <w:b w:val="1"/>
          <w:u w:val="single"/>
        </w:rPr>
      </w:pPr>
      <w:r w:rsidDel="00000000" w:rsidR="00000000" w:rsidRPr="00000000">
        <w:rPr>
          <w:rtl w:val="0"/>
        </w:rPr>
      </w:r>
    </w:p>
    <w:tbl>
      <w:tblPr>
        <w:tblStyle w:val="Table13"/>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E">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3dy6vkm"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1">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6"/>
      <w:bookmarkEnd w:id="6"/>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with the data from the table, what do you conclude about the material of the textile?</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7">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about our object? Can we conclude the components in the points of interest (yellow paint and canvas)?  </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D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D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E">
      <w:pPr>
        <w:rPr>
          <w:b w:val="1"/>
          <w:sz w:val="28"/>
          <w:szCs w:val="28"/>
        </w:rPr>
      </w:pPr>
      <w:r w:rsidDel="00000000" w:rsidR="00000000" w:rsidRPr="00000000">
        <w:rPr>
          <w:rtl w:val="0"/>
        </w:rPr>
      </w:r>
    </w:p>
    <w:p w:rsidR="00000000" w:rsidDel="00000000" w:rsidP="00000000" w:rsidRDefault="00000000" w:rsidRPr="00000000" w14:paraId="000000DF">
      <w:pPr>
        <w:rPr>
          <w:b w:val="1"/>
          <w:sz w:val="28"/>
          <w:szCs w:val="28"/>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in plenary class.</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4d34og8" w:id="7"/>
      <w:bookmarkEnd w:id="7"/>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E3">
      <w:pPr>
        <w:jc w:val="center"/>
        <w:rPr>
          <w:i w:val="1"/>
        </w:rPr>
      </w:pPr>
      <w:r w:rsidDel="00000000" w:rsidR="00000000" w:rsidRPr="00000000">
        <w:rPr>
          <w:rtl w:val="0"/>
        </w:rPr>
      </w:r>
    </w:p>
    <w:p w:rsidR="00000000" w:rsidDel="00000000" w:rsidP="00000000" w:rsidRDefault="00000000" w:rsidRPr="00000000" w14:paraId="000000E4">
      <w:pPr>
        <w:jc w:val="center"/>
        <w:rPr>
          <w:rFonts w:ascii="Calibri" w:cs="Calibri" w:eastAsia="Calibri" w:hAnsi="Calibri"/>
          <w:b w:val="1"/>
          <w:i w:val="1"/>
          <w:color w:val="ff0000"/>
        </w:rPr>
      </w:pPr>
      <w:bookmarkStart w:colFirst="0" w:colLast="0" w:name="_heading=h.3znysh7" w:id="8"/>
      <w:bookmarkEnd w:id="8"/>
      <w:r w:rsidDel="00000000" w:rsidR="00000000" w:rsidRPr="00000000">
        <w:rPr>
          <w:rtl w:val="0"/>
        </w:rPr>
      </w:r>
    </w:p>
    <w:p w:rsidR="00000000" w:rsidDel="00000000" w:rsidP="00000000" w:rsidRDefault="00000000" w:rsidRPr="00000000" w14:paraId="000000E5">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7">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8">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9">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A">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B">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D">
      <w:pPr>
        <w:jc w:val="center"/>
        <w:rPr>
          <w:i w:val="1"/>
        </w:rPr>
      </w:pPr>
      <w:r w:rsidDel="00000000" w:rsidR="00000000" w:rsidRPr="00000000">
        <w:rPr>
          <w:rtl w:val="0"/>
        </w:rPr>
      </w:r>
    </w:p>
    <w:p w:rsidR="00000000" w:rsidDel="00000000" w:rsidP="00000000" w:rsidRDefault="00000000" w:rsidRPr="00000000" w14:paraId="000000EE">
      <w:pPr>
        <w:jc w:val="center"/>
        <w:rPr>
          <w:i w:val="1"/>
        </w:rPr>
      </w:pPr>
      <w:r w:rsidDel="00000000" w:rsidR="00000000" w:rsidRPr="00000000">
        <w:rPr>
          <w:rtl w:val="0"/>
        </w:rPr>
      </w:r>
    </w:p>
    <w:p w:rsidR="00000000" w:rsidDel="00000000" w:rsidP="00000000" w:rsidRDefault="00000000" w:rsidRPr="00000000" w14:paraId="000000EF">
      <w:pPr>
        <w:jc w:val="center"/>
        <w:rPr>
          <w:i w:val="1"/>
        </w:rPr>
      </w:pPr>
      <w:r w:rsidDel="00000000" w:rsidR="00000000" w:rsidRPr="00000000">
        <w:rPr>
          <w:rtl w:val="0"/>
        </w:rPr>
      </w:r>
    </w:p>
    <w:p w:rsidR="00000000" w:rsidDel="00000000" w:rsidP="00000000" w:rsidRDefault="00000000" w:rsidRPr="00000000" w14:paraId="000000F0">
      <w:pPr>
        <w:jc w:val="center"/>
        <w:rPr>
          <w:i w:val="1"/>
        </w:rPr>
      </w:pPr>
      <w:r w:rsidDel="00000000" w:rsidR="00000000" w:rsidRPr="00000000">
        <w:rPr>
          <w:rtl w:val="0"/>
        </w:rPr>
      </w:r>
    </w:p>
    <w:p w:rsidR="00000000" w:rsidDel="00000000" w:rsidP="00000000" w:rsidRDefault="00000000" w:rsidRPr="00000000" w14:paraId="000000F1">
      <w:pPr>
        <w:jc w:val="center"/>
        <w:rPr>
          <w:i w:val="1"/>
        </w:rPr>
      </w:pPr>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tbl>
      <w:tblPr>
        <w:tblStyle w:val="Table1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6"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FD">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FE">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FF">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9" name="image9.jpg"/>
            <a:graphic>
              <a:graphicData uri="http://schemas.openxmlformats.org/drawingml/2006/picture">
                <pic:pic>
                  <pic:nvPicPr>
                    <pic:cNvPr id="0" name="image9.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3">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yellow layer, what do you observe in the EDS spectrum? What elements does it consist of? </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6">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canvas fibers, what do you observe in the EDS spectrum? What elements does the linen, as an organic material, consist of?</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bookmarkStart w:colFirst="0" w:colLast="0" w:name="_heading=h.2s8eyo1" w:id="9"/>
      <w:bookmarkEnd w:id="9"/>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w:t>
      </w:r>
    </w:p>
    <w:p w:rsidR="00000000" w:rsidDel="00000000" w:rsidP="00000000" w:rsidRDefault="00000000" w:rsidRPr="00000000" w14:paraId="0000010A">
      <w:pPr>
        <w:jc w:val="center"/>
        <w:rPr>
          <w:sz w:val="28"/>
          <w:szCs w:val="28"/>
        </w:rPr>
      </w:pPr>
      <w:r w:rsidDel="00000000" w:rsidR="00000000" w:rsidRPr="00000000">
        <w:rPr>
          <w:rtl w:val="0"/>
        </w:rPr>
      </w:r>
    </w:p>
    <w:p w:rsidR="00000000" w:rsidDel="00000000" w:rsidP="00000000" w:rsidRDefault="00000000" w:rsidRPr="00000000" w14:paraId="0000010B">
      <w:pP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QR link to the database </w:t>
      </w:r>
    </w:p>
    <w:p w:rsidR="00000000" w:rsidDel="00000000" w:rsidP="00000000" w:rsidRDefault="00000000" w:rsidRPr="00000000" w14:paraId="0000010C">
      <w:pPr>
        <w:jc w:val="center"/>
        <w:rPr>
          <w:sz w:val="44"/>
          <w:szCs w:val="44"/>
        </w:rPr>
      </w:pPr>
      <w:r w:rsidDel="00000000" w:rsidR="00000000" w:rsidRPr="00000000">
        <w:rPr>
          <w:rtl w:val="0"/>
        </w:rPr>
      </w:r>
    </w:p>
    <w:p w:rsidR="00000000" w:rsidDel="00000000" w:rsidP="00000000" w:rsidRDefault="00000000" w:rsidRPr="00000000" w14:paraId="0000010D">
      <w:pPr>
        <w:jc w:val="center"/>
        <w:rPr>
          <w:b w:val="1"/>
          <w:i w:val="1"/>
        </w:rPr>
      </w:pPr>
      <w:bookmarkStart w:colFirst="0" w:colLast="0" w:name="_heading=h.17dp8vu" w:id="10"/>
      <w:bookmarkEnd w:id="10"/>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10E">
      <w:pPr>
        <w:jc w:val="center"/>
        <w:rPr>
          <w:i w:val="1"/>
        </w:rPr>
      </w:pPr>
      <w:r w:rsidDel="00000000" w:rsidR="00000000" w:rsidRPr="00000000">
        <w:rPr>
          <w:rtl w:val="0"/>
        </w:rPr>
      </w:r>
    </w:p>
    <w:tbl>
      <w:tblPr>
        <w:tblStyle w:val="Table16"/>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20"/>
        <w:gridCol w:w="3321"/>
        <w:gridCol w:w="3321"/>
        <w:tblGridChange w:id="0">
          <w:tblGrid>
            <w:gridCol w:w="3320"/>
            <w:gridCol w:w="3321"/>
            <w:gridCol w:w="3321"/>
          </w:tblGrid>
        </w:tblGridChange>
      </w:tblGrid>
      <w:tr>
        <w:trPr>
          <w:cantSplit w:val="0"/>
          <w:tblHeader w:val="0"/>
        </w:trPr>
        <w:tc>
          <w:tcPr/>
          <w:p w:rsidR="00000000" w:rsidDel="00000000" w:rsidP="00000000" w:rsidRDefault="00000000" w:rsidRPr="00000000" w14:paraId="0000010F">
            <w:pPr>
              <w:jc w:val="center"/>
              <w:rPr>
                <w:rFonts w:ascii="Calibri" w:cs="Calibri" w:eastAsia="Calibri" w:hAnsi="Calibri"/>
                <w:b w:val="1"/>
              </w:rPr>
            </w:pPr>
            <w:r w:rsidDel="00000000" w:rsidR="00000000" w:rsidRPr="00000000">
              <w:rPr>
                <w:rFonts w:ascii="Calibri" w:cs="Calibri" w:eastAsia="Calibri" w:hAnsi="Calibri"/>
                <w:b w:val="1"/>
                <w:rtl w:val="0"/>
              </w:rPr>
              <w:t xml:space="preserve">Name</w:t>
            </w:r>
          </w:p>
        </w:tc>
        <w:tc>
          <w:tcPr/>
          <w:p w:rsidR="00000000" w:rsidDel="00000000" w:rsidP="00000000" w:rsidRDefault="00000000" w:rsidRPr="00000000" w14:paraId="00000110">
            <w:pPr>
              <w:jc w:val="center"/>
              <w:rPr>
                <w:rFonts w:ascii="Calibri" w:cs="Calibri" w:eastAsia="Calibri" w:hAnsi="Calibri"/>
                <w:b w:val="1"/>
              </w:rPr>
            </w:pPr>
            <w:r w:rsidDel="00000000" w:rsidR="00000000" w:rsidRPr="00000000">
              <w:rPr>
                <w:rFonts w:ascii="Calibri" w:cs="Calibri" w:eastAsia="Calibri" w:hAnsi="Calibri"/>
                <w:b w:val="1"/>
                <w:rtl w:val="0"/>
              </w:rPr>
              <w:t xml:space="preserve">Chemical compound</w:t>
            </w:r>
          </w:p>
        </w:tc>
        <w:tc>
          <w:tcPr/>
          <w:p w:rsidR="00000000" w:rsidDel="00000000" w:rsidP="00000000" w:rsidRDefault="00000000" w:rsidRPr="00000000" w14:paraId="00000111">
            <w:pPr>
              <w:jc w:val="center"/>
              <w:rPr>
                <w:rFonts w:ascii="Calibri" w:cs="Calibri" w:eastAsia="Calibri" w:hAnsi="Calibri"/>
                <w:b w:val="1"/>
              </w:rPr>
            </w:pPr>
            <w:r w:rsidDel="00000000" w:rsidR="00000000" w:rsidRPr="00000000">
              <w:rPr>
                <w:rFonts w:ascii="Calibri" w:cs="Calibri" w:eastAsia="Calibri" w:hAnsi="Calibri"/>
                <w:b w:val="1"/>
                <w:rtl w:val="0"/>
              </w:rPr>
              <w:t xml:space="preserve">Photo</w:t>
            </w:r>
          </w:p>
        </w:tc>
      </w:tr>
      <w:tr>
        <w:trPr>
          <w:cantSplit w:val="0"/>
          <w:trHeight w:val="1153" w:hRule="atLeast"/>
          <w:tblHeader w:val="0"/>
        </w:trPr>
        <w:tc>
          <w:tcPr/>
          <w:p w:rsidR="00000000" w:rsidDel="00000000" w:rsidP="00000000" w:rsidRDefault="00000000" w:rsidRPr="00000000" w14:paraId="00000112">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4">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616331</wp:posOffset>
                  </wp:positionH>
                  <wp:positionV relativeFrom="paragraph">
                    <wp:posOffset>63627</wp:posOffset>
                  </wp:positionV>
                  <wp:extent cx="823392" cy="575681"/>
                  <wp:effectExtent b="0" l="0" r="0" t="0"/>
                  <wp:wrapNone/>
                  <wp:docPr id="2043319577"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823392" cy="575681"/>
                          </a:xfrm>
                          <a:prstGeom prst="rect"/>
                          <a:ln/>
                        </pic:spPr>
                      </pic:pic>
                    </a:graphicData>
                  </a:graphic>
                </wp:anchor>
              </w:drawing>
            </w:r>
          </w:p>
          <w:p w:rsidR="00000000" w:rsidDel="00000000" w:rsidP="00000000" w:rsidRDefault="00000000" w:rsidRPr="00000000" w14:paraId="0000011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7">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18">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9">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1A">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631381</wp:posOffset>
                  </wp:positionH>
                  <wp:positionV relativeFrom="paragraph">
                    <wp:posOffset>131876</wp:posOffset>
                  </wp:positionV>
                  <wp:extent cx="808621" cy="588545"/>
                  <wp:effectExtent b="0" l="0" r="0" t="0"/>
                  <wp:wrapNone/>
                  <wp:docPr id="2043319576" name="image2.jpg"/>
                  <a:graphic>
                    <a:graphicData uri="http://schemas.openxmlformats.org/drawingml/2006/picture">
                      <pic:pic>
                        <pic:nvPicPr>
                          <pic:cNvPr id="0" name="image2.jpg"/>
                          <pic:cNvPicPr preferRelativeResize="0"/>
                        </pic:nvPicPr>
                        <pic:blipFill>
                          <a:blip r:embed="rId15"/>
                          <a:srcRect b="0" l="0" r="0" t="0"/>
                          <a:stretch>
                            <a:fillRect/>
                          </a:stretch>
                        </pic:blipFill>
                        <pic:spPr>
                          <a:xfrm>
                            <a:off x="0" y="0"/>
                            <a:ext cx="808621" cy="588545"/>
                          </a:xfrm>
                          <a:prstGeom prst="rect"/>
                          <a:ln/>
                        </pic:spPr>
                      </pic:pic>
                    </a:graphicData>
                  </a:graphic>
                </wp:anchor>
              </w:drawing>
            </w:r>
          </w:p>
          <w:p w:rsidR="00000000" w:rsidDel="00000000" w:rsidP="00000000" w:rsidRDefault="00000000" w:rsidRPr="00000000" w14:paraId="0000011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E">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1F">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20">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21">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584606</wp:posOffset>
                  </wp:positionH>
                  <wp:positionV relativeFrom="paragraph">
                    <wp:posOffset>-46326</wp:posOffset>
                  </wp:positionV>
                  <wp:extent cx="983540" cy="914400"/>
                  <wp:effectExtent b="0" l="0" r="0" t="0"/>
                  <wp:wrapNone/>
                  <wp:docPr id="2043319575"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983540" cy="914400"/>
                          </a:xfrm>
                          <a:prstGeom prst="rect"/>
                          <a:ln/>
                        </pic:spPr>
                      </pic:pic>
                    </a:graphicData>
                  </a:graphic>
                </wp:anchor>
              </w:drawing>
            </w:r>
          </w:p>
          <w:p w:rsidR="00000000" w:rsidDel="00000000" w:rsidP="00000000" w:rsidRDefault="00000000" w:rsidRPr="00000000" w14:paraId="0000012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25">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26">
      <w:pPr>
        <w:jc w:val="center"/>
        <w:rPr/>
      </w:pPr>
      <w:r w:rsidDel="00000000" w:rsidR="00000000" w:rsidRPr="00000000">
        <w:rPr>
          <w:rtl w:val="0"/>
        </w:rPr>
      </w:r>
    </w:p>
    <w:p w:rsidR="00000000" w:rsidDel="00000000" w:rsidP="00000000" w:rsidRDefault="00000000" w:rsidRPr="00000000" w14:paraId="00000127">
      <w:pPr>
        <w:jc w:val="center"/>
        <w:rPr>
          <w:i w:val="1"/>
        </w:rPr>
      </w:pPr>
      <w:r w:rsidDel="00000000" w:rsidR="00000000" w:rsidRPr="00000000">
        <w:rPr>
          <w:rtl w:val="0"/>
        </w:rPr>
      </w:r>
    </w:p>
    <w:tbl>
      <w:tblPr>
        <w:tblStyle w:val="Table17"/>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2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 </w:t>
            </w:r>
          </w:p>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0"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2">
      <w:pPr>
        <w:rPr>
          <w:b w:val="1"/>
          <w:sz w:val="28"/>
          <w:szCs w:val="28"/>
          <w:u w:val="single"/>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 </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8"/>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35">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Yellow dress color</w:t>
            </w:r>
            <w:r w:rsidDel="00000000" w:rsidR="00000000" w:rsidRPr="00000000">
              <w:rPr>
                <w:rtl w:val="0"/>
              </w:rPr>
            </w:r>
          </w:p>
        </w:tc>
        <w:tc>
          <w:tcPr/>
          <w:p w:rsidR="00000000" w:rsidDel="00000000" w:rsidP="00000000" w:rsidRDefault="00000000" w:rsidRPr="00000000" w14:paraId="00000138">
            <w:pPr>
              <w:rPr>
                <w:rFonts w:ascii="Calibri" w:cs="Calibri" w:eastAsia="Calibri" w:hAnsi="Calibri"/>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Canvas fibers </w:t>
            </w:r>
            <w:r w:rsidDel="00000000" w:rsidR="00000000" w:rsidRPr="00000000">
              <w:rPr>
                <w:rtl w:val="0"/>
              </w:rPr>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3B">
      <w:pPr>
        <w:rPr>
          <w:b w:val="1"/>
          <w:sz w:val="28"/>
          <w:szCs w:val="28"/>
          <w:u w:val="single"/>
        </w:rPr>
      </w:pPr>
      <w:r w:rsidDel="00000000" w:rsidR="00000000" w:rsidRPr="00000000">
        <w:rPr>
          <w:rtl w:val="0"/>
        </w:rPr>
      </w:r>
    </w:p>
    <w:p w:rsidR="00000000" w:rsidDel="00000000" w:rsidP="00000000" w:rsidRDefault="00000000" w:rsidRPr="00000000" w14:paraId="0000013C">
      <w:pPr>
        <w:rPr>
          <w:b w:val="1"/>
          <w:sz w:val="28"/>
          <w:szCs w:val="28"/>
          <w:u w:val="single"/>
        </w:rPr>
      </w:pPr>
      <w:r w:rsidDel="00000000" w:rsidR="00000000" w:rsidRPr="00000000">
        <w:rPr>
          <w:rtl w:val="0"/>
        </w:rPr>
      </w:r>
    </w:p>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rPr>
          <w:b w:val="1"/>
          <w:sz w:val="28"/>
          <w:szCs w:val="28"/>
          <w:u w:val="single"/>
        </w:rPr>
      </w:pPr>
      <w:r w:rsidDel="00000000" w:rsidR="00000000" w:rsidRPr="00000000">
        <w:rPr>
          <w:rtl w:val="0"/>
        </w:rPr>
      </w:r>
    </w:p>
    <w:p w:rsidR="00000000" w:rsidDel="00000000" w:rsidP="00000000" w:rsidRDefault="00000000" w:rsidRPr="00000000" w14:paraId="0000013F">
      <w:pPr>
        <w:rPr>
          <w:b w:val="1"/>
          <w:sz w:val="28"/>
          <w:szCs w:val="28"/>
          <w:u w:val="single"/>
        </w:rPr>
      </w:pPr>
      <w:r w:rsidDel="00000000" w:rsidR="00000000" w:rsidRPr="00000000">
        <w:rPr>
          <w:rtl w:val="0"/>
        </w:rPr>
      </w:r>
    </w:p>
    <w:p w:rsidR="00000000" w:rsidDel="00000000" w:rsidP="00000000" w:rsidRDefault="00000000" w:rsidRPr="00000000" w14:paraId="00000140">
      <w:pPr>
        <w:rPr>
          <w:b w:val="1"/>
          <w:sz w:val="28"/>
          <w:szCs w:val="28"/>
          <w:u w:val="single"/>
        </w:rPr>
      </w:pPr>
      <w:r w:rsidDel="00000000" w:rsidR="00000000" w:rsidRPr="00000000">
        <w:rPr>
          <w:rtl w:val="0"/>
        </w:rPr>
      </w:r>
    </w:p>
    <w:p w:rsidR="00000000" w:rsidDel="00000000" w:rsidP="00000000" w:rsidRDefault="00000000" w:rsidRPr="00000000" w14:paraId="00000141">
      <w:pPr>
        <w:rPr>
          <w:b w:val="1"/>
          <w:sz w:val="28"/>
          <w:szCs w:val="28"/>
          <w:u w:val="single"/>
        </w:rPr>
      </w:pPr>
      <w:r w:rsidDel="00000000" w:rsidR="00000000" w:rsidRPr="00000000">
        <w:rPr>
          <w:rtl w:val="0"/>
        </w:rPr>
      </w:r>
    </w:p>
    <w:p w:rsidR="00000000" w:rsidDel="00000000" w:rsidP="00000000" w:rsidRDefault="00000000" w:rsidRPr="00000000" w14:paraId="00000142">
      <w:pPr>
        <w:rPr>
          <w:b w:val="1"/>
          <w:sz w:val="28"/>
          <w:szCs w:val="28"/>
          <w:u w:val="single"/>
        </w:rPr>
      </w:pPr>
      <w:r w:rsidDel="00000000" w:rsidR="00000000" w:rsidRPr="00000000">
        <w:rPr>
          <w:rtl w:val="0"/>
        </w:rPr>
      </w:r>
    </w:p>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rPr>
          <w:b w:val="1"/>
          <w:sz w:val="28"/>
          <w:szCs w:val="28"/>
          <w:u w:val="single"/>
        </w:rPr>
      </w:pP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rPr>
          <w:b w:val="1"/>
          <w:sz w:val="28"/>
          <w:szCs w:val="28"/>
          <w:u w:val="single"/>
        </w:rPr>
      </w:pPr>
      <w:r w:rsidDel="00000000" w:rsidR="00000000" w:rsidRPr="00000000">
        <w:rPr>
          <w:rtl w:val="0"/>
        </w:rPr>
      </w:r>
    </w:p>
    <w:tbl>
      <w:tblPr>
        <w:tblStyle w:val="Table1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"3.d Conclusion"</w:t>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1"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rdcrjn" w:id="11"/>
      <w:bookmarkEnd w:id="11"/>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26in1rg" w:id="12"/>
      <w:bookmarkEnd w:id="12"/>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5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7">
      <w:pPr>
        <w:jc w:val="center"/>
        <w:rPr>
          <w:sz w:val="28"/>
          <w:szCs w:val="28"/>
        </w:rPr>
      </w:pP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that is different and what do we need to identify</w:t>
        <w:br w:type="textWrapping"/>
        <w:t xml:space="preserve">to limit the materials?</w:t>
      </w:r>
    </w:p>
    <w:p w:rsidR="00000000" w:rsidDel="00000000" w:rsidP="00000000" w:rsidRDefault="00000000" w:rsidRPr="00000000" w14:paraId="00000159">
      <w:pPr>
        <w:jc w:val="center"/>
        <w:rPr>
          <w:b w:val="1"/>
          <w:color w:val="00b0f0"/>
          <w:sz w:val="28"/>
          <w:szCs w:val="28"/>
        </w:rPr>
      </w:pPr>
      <w:r w:rsidDel="00000000" w:rsidR="00000000" w:rsidRPr="00000000">
        <w:rPr>
          <w:rtl w:val="0"/>
        </w:rPr>
      </w:r>
    </w:p>
    <w:p w:rsidR="00000000" w:rsidDel="00000000" w:rsidP="00000000" w:rsidRDefault="00000000" w:rsidRPr="00000000" w14:paraId="0000015A">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B">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D">
      <w:pPr>
        <w:jc w:val="center"/>
        <w:rPr>
          <w:b w:val="1"/>
          <w:color w:val="00b0f0"/>
          <w:sz w:val="28"/>
          <w:szCs w:val="28"/>
        </w:rPr>
      </w:pPr>
      <w:r w:rsidDel="00000000" w:rsidR="00000000" w:rsidRPr="00000000">
        <w:rPr>
          <w:rtl w:val="0"/>
        </w:rPr>
      </w:r>
    </w:p>
    <w:p w:rsidR="00000000" w:rsidDel="00000000" w:rsidP="00000000" w:rsidRDefault="00000000" w:rsidRPr="00000000" w14:paraId="0000015E">
      <w:pPr>
        <w:jc w:val="center"/>
        <w:rPr>
          <w:b w:val="1"/>
          <w:color w:val="00b0f0"/>
          <w:sz w:val="28"/>
          <w:szCs w:val="28"/>
        </w:rPr>
      </w:pPr>
      <w:r w:rsidDel="00000000" w:rsidR="00000000" w:rsidRPr="00000000">
        <w:rPr>
          <w:rtl w:val="0"/>
        </w:rPr>
      </w:r>
    </w:p>
    <w:p w:rsidR="00000000" w:rsidDel="00000000" w:rsidP="00000000" w:rsidRDefault="00000000" w:rsidRPr="00000000" w14:paraId="0000015F">
      <w:pPr>
        <w:jc w:val="center"/>
        <w:rPr>
          <w:b w:val="1"/>
          <w:color w:val="00b0f0"/>
          <w:sz w:val="28"/>
          <w:szCs w:val="28"/>
        </w:rPr>
      </w:pPr>
      <w:r w:rsidDel="00000000" w:rsidR="00000000" w:rsidRPr="00000000">
        <w:rPr>
          <w:rtl w:val="0"/>
        </w:rPr>
      </w:r>
    </w:p>
    <w:p w:rsidR="00000000" w:rsidDel="00000000" w:rsidP="00000000" w:rsidRDefault="00000000" w:rsidRPr="00000000" w14:paraId="00000160">
      <w:pPr>
        <w:jc w:val="center"/>
        <w:rPr>
          <w:b w:val="1"/>
          <w:color w:val="00b0f0"/>
          <w:sz w:val="28"/>
          <w:szCs w:val="28"/>
        </w:rPr>
      </w:pPr>
      <w:r w:rsidDel="00000000" w:rsidR="00000000" w:rsidRPr="00000000">
        <w:rPr>
          <w:rtl w:val="0"/>
        </w:rPr>
      </w:r>
    </w:p>
    <w:p w:rsidR="00000000" w:rsidDel="00000000" w:rsidP="00000000" w:rsidRDefault="00000000" w:rsidRPr="00000000" w14:paraId="00000161">
      <w:pPr>
        <w:jc w:val="center"/>
        <w:rPr>
          <w:b w:val="1"/>
          <w:color w:val="00b0f0"/>
          <w:sz w:val="28"/>
          <w:szCs w:val="28"/>
        </w:rPr>
      </w:pPr>
      <w:r w:rsidDel="00000000" w:rsidR="00000000" w:rsidRPr="00000000">
        <w:rPr>
          <w:rtl w:val="0"/>
        </w:rPr>
      </w:r>
    </w:p>
    <w:p w:rsidR="00000000" w:rsidDel="00000000" w:rsidP="00000000" w:rsidRDefault="00000000" w:rsidRPr="00000000" w14:paraId="00000162">
      <w:pPr>
        <w:jc w:val="center"/>
        <w:rPr>
          <w:b w:val="1"/>
          <w:color w:val="00b0f0"/>
          <w:sz w:val="28"/>
          <w:szCs w:val="28"/>
        </w:rPr>
      </w:pPr>
      <w:r w:rsidDel="00000000" w:rsidR="00000000" w:rsidRPr="00000000">
        <w:rPr>
          <w:rtl w:val="0"/>
        </w:rPr>
      </w:r>
    </w:p>
    <w:p w:rsidR="00000000" w:rsidDel="00000000" w:rsidP="00000000" w:rsidRDefault="00000000" w:rsidRPr="00000000" w14:paraId="00000163">
      <w:pPr>
        <w:jc w:val="center"/>
        <w:rPr>
          <w:b w:val="1"/>
          <w:color w:val="00b0f0"/>
          <w:sz w:val="28"/>
          <w:szCs w:val="28"/>
        </w:rPr>
      </w:pPr>
      <w:r w:rsidDel="00000000" w:rsidR="00000000" w:rsidRPr="00000000">
        <w:rPr>
          <w:rtl w:val="0"/>
        </w:rPr>
      </w:r>
    </w:p>
    <w:p w:rsidR="00000000" w:rsidDel="00000000" w:rsidP="00000000" w:rsidRDefault="00000000" w:rsidRPr="00000000" w14:paraId="00000164">
      <w:pPr>
        <w:jc w:val="center"/>
        <w:rPr>
          <w:b w:val="1"/>
          <w:color w:val="00b0f0"/>
          <w:sz w:val="28"/>
          <w:szCs w:val="28"/>
        </w:rPr>
      </w:pPr>
      <w:r w:rsidDel="00000000" w:rsidR="00000000" w:rsidRPr="00000000">
        <w:rPr>
          <w:rtl w:val="0"/>
        </w:rPr>
      </w:r>
    </w:p>
    <w:tbl>
      <w:tblPr>
        <w:tblStyle w:val="Table20"/>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6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6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2"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6F">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0">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7" name="image8.jpg"/>
            <a:graphic>
              <a:graphicData uri="http://schemas.openxmlformats.org/drawingml/2006/picture">
                <pic:pic>
                  <pic:nvPicPr>
                    <pic:cNvPr id="0" name="image8.jpg"/>
                    <pic:cNvPicPr preferRelativeResize="0"/>
                  </pic:nvPicPr>
                  <pic:blipFill>
                    <a:blip r:embed="rId17"/>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6">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from the yellow layer, what do you observe in the FTIR spectrum? </w:t>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D">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fibers, what do you observe in the FTIR spectrum? What kind of fibers are the linen fibers? </w:t>
      </w:r>
    </w:p>
    <w:p w:rsidR="00000000" w:rsidDel="00000000" w:rsidP="00000000" w:rsidRDefault="00000000" w:rsidRPr="00000000" w14:paraId="0000017E">
      <w:pPr>
        <w:rPr>
          <w:sz w:val="28"/>
          <w:szCs w:val="28"/>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1"/>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w:t>
            </w:r>
          </w:p>
          <w:p w:rsidR="00000000" w:rsidDel="00000000" w:rsidP="00000000" w:rsidRDefault="00000000" w:rsidRPr="00000000" w14:paraId="0000019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 with a short video or audio recording </w:t>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4"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yellow pigment? </w:t>
      </w:r>
      <w:r w:rsidDel="00000000" w:rsidR="00000000" w:rsidRPr="00000000">
        <w:rPr>
          <w:rtl w:val="0"/>
        </w:rPr>
      </w:r>
    </w:p>
    <w:tbl>
      <w:tblPr>
        <w:tblStyle w:val="Table22"/>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A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A7">
      <w:pPr>
        <w:rPr>
          <w:b w:val="1"/>
          <w:sz w:val="28"/>
          <w:szCs w:val="28"/>
          <w:highlight w:val="yellow"/>
        </w:rPr>
      </w:pPr>
      <w:r w:rsidDel="00000000" w:rsidR="00000000" w:rsidRPr="00000000">
        <w:rPr>
          <w:rtl w:val="0"/>
        </w:rPr>
      </w:r>
    </w:p>
    <w:p w:rsidR="00000000" w:rsidDel="00000000" w:rsidP="00000000" w:rsidRDefault="00000000" w:rsidRPr="00000000" w14:paraId="000001A8">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   </w:t>
      </w:r>
      <w:r w:rsidDel="00000000" w:rsidR="00000000" w:rsidRPr="00000000">
        <w:rPr>
          <w:rtl w:val="0"/>
        </w:rPr>
      </w:r>
    </w:p>
    <w:tbl>
      <w:tblPr>
        <w:tblStyle w:val="Table23"/>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tbl>
      <w:tblPr>
        <w:tblStyle w:val="Table24"/>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B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9"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difference does the XRD method give for the points of interest?</w:t>
        <w:br w:type="textWrapping"/>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tbl>
      <w:tblPr>
        <w:tblStyle w:val="Table2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0"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E2">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3">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4">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68" name="image7.jpg"/>
            <a:graphic>
              <a:graphicData uri="http://schemas.openxmlformats.org/drawingml/2006/picture">
                <pic:pic>
                  <pic:nvPicPr>
                    <pic:cNvPr id="0" name="image7.jpg"/>
                    <pic:cNvPicPr preferRelativeResize="0"/>
                  </pic:nvPicPr>
                  <pic:blipFill>
                    <a:blip r:embed="rId18"/>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5nkun2" w:id="14"/>
      <w:bookmarkEnd w:id="14"/>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9">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for the yellow colour, based on the XRD graph (diffraction pattern), which compound is confirmed? </w:t>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1">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canvas, based on the XRD graph (diffraction pattern), which compound is confirmed? </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0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w:t>
              <w:br w:type="textWrapping"/>
              <w:t xml:space="preserve">method workswith a short video or audio recording</w:t>
            </w:r>
          </w:p>
          <w:p w:rsidR="00000000" w:rsidDel="00000000" w:rsidP="00000000" w:rsidRDefault="00000000" w:rsidRPr="00000000" w14:paraId="0000020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20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1"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1">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mining area of this particular yellow colour and the basic material from which all plant-based textiles, such as linen, are made</w:t>
      </w:r>
      <w:r w:rsidDel="00000000" w:rsidR="00000000" w:rsidRPr="00000000">
        <w:rPr>
          <w:b w:val="1"/>
          <w:color w:val="000000"/>
          <w:sz w:val="28"/>
          <w:szCs w:val="28"/>
          <w:rtl w:val="0"/>
        </w:rPr>
        <w:t xml:space="preserve">.   </w:t>
      </w:r>
    </w:p>
    <w:tbl>
      <w:tblPr>
        <w:tblStyle w:val="Table2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3">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21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Yellow colour</w:t>
            </w:r>
            <w:r w:rsidDel="00000000" w:rsidR="00000000" w:rsidRPr="00000000">
              <w:rPr>
                <w:rtl w:val="0"/>
              </w:rPr>
            </w:r>
          </w:p>
        </w:tc>
        <w:tc>
          <w:tcPr/>
          <w:p w:rsidR="00000000" w:rsidDel="00000000" w:rsidP="00000000" w:rsidRDefault="00000000" w:rsidRPr="00000000" w14:paraId="00000215">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1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Canvas </w:t>
            </w:r>
            <w:r w:rsidDel="00000000" w:rsidR="00000000" w:rsidRPr="00000000">
              <w:rPr>
                <w:rtl w:val="0"/>
              </w:rPr>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18">
      <w:pPr>
        <w:rPr>
          <w:b w:val="1"/>
          <w:sz w:val="28"/>
          <w:szCs w:val="28"/>
        </w:rPr>
      </w:pPr>
      <w:r w:rsidDel="00000000" w:rsidR="00000000" w:rsidRPr="00000000">
        <w:rPr>
          <w:rtl w:val="0"/>
        </w:rPr>
      </w:r>
    </w:p>
    <w:p w:rsidR="00000000" w:rsidDel="00000000" w:rsidP="00000000" w:rsidRDefault="00000000" w:rsidRPr="00000000" w14:paraId="00000219">
      <w:pPr>
        <w:rPr>
          <w:b w:val="1"/>
          <w:sz w:val="28"/>
          <w:szCs w:val="28"/>
        </w:rPr>
      </w:pPr>
      <w:r w:rsidDel="00000000" w:rsidR="00000000" w:rsidRPr="00000000">
        <w:rPr>
          <w:rtl w:val="0"/>
        </w:rPr>
      </w:r>
    </w:p>
    <w:p w:rsidR="00000000" w:rsidDel="00000000" w:rsidP="00000000" w:rsidRDefault="00000000" w:rsidRPr="00000000" w14:paraId="0000021A">
      <w:pPr>
        <w:rPr>
          <w:b w:val="1"/>
          <w:sz w:val="28"/>
          <w:szCs w:val="28"/>
        </w:rPr>
      </w:pPr>
      <w:r w:rsidDel="00000000" w:rsidR="00000000" w:rsidRPr="00000000">
        <w:rPr>
          <w:rtl w:val="0"/>
        </w:rPr>
      </w:r>
    </w:p>
    <w:p w:rsidR="00000000" w:rsidDel="00000000" w:rsidP="00000000" w:rsidRDefault="00000000" w:rsidRPr="00000000" w14:paraId="0000021B">
      <w:pPr>
        <w:rPr>
          <w:b w:val="1"/>
          <w:sz w:val="28"/>
          <w:szCs w:val="28"/>
        </w:rPr>
      </w:pPr>
      <w:r w:rsidDel="00000000" w:rsidR="00000000" w:rsidRPr="00000000">
        <w:rPr>
          <w:rtl w:val="0"/>
        </w:rPr>
      </w:r>
    </w:p>
    <w:p w:rsidR="00000000" w:rsidDel="00000000" w:rsidP="00000000" w:rsidRDefault="00000000" w:rsidRPr="00000000" w14:paraId="0000021C">
      <w:pPr>
        <w:rPr>
          <w:b w:val="1"/>
          <w:sz w:val="28"/>
          <w:szCs w:val="28"/>
        </w:rPr>
      </w:pPr>
      <w:r w:rsidDel="00000000" w:rsidR="00000000" w:rsidRPr="00000000">
        <w:rPr>
          <w:rtl w:val="0"/>
        </w:rPr>
      </w:r>
    </w:p>
    <w:p w:rsidR="00000000" w:rsidDel="00000000" w:rsidP="00000000" w:rsidRDefault="00000000" w:rsidRPr="00000000" w14:paraId="0000021D">
      <w:pPr>
        <w:rPr>
          <w:b w:val="1"/>
          <w:sz w:val="28"/>
          <w:szCs w:val="28"/>
        </w:rPr>
      </w:pPr>
      <w:r w:rsidDel="00000000" w:rsidR="00000000" w:rsidRPr="00000000">
        <w:rPr>
          <w:rtl w:val="0"/>
        </w:rPr>
      </w:r>
    </w:p>
    <w:p w:rsidR="00000000" w:rsidDel="00000000" w:rsidP="00000000" w:rsidRDefault="00000000" w:rsidRPr="00000000" w14:paraId="0000021E">
      <w:pPr>
        <w:rPr>
          <w:b w:val="1"/>
          <w:sz w:val="28"/>
          <w:szCs w:val="28"/>
        </w:rPr>
      </w:pPr>
      <w:r w:rsidDel="00000000" w:rsidR="00000000" w:rsidRPr="00000000">
        <w:rPr>
          <w:rtl w:val="0"/>
        </w:rPr>
      </w:r>
    </w:p>
    <w:p w:rsidR="00000000" w:rsidDel="00000000" w:rsidP="00000000" w:rsidRDefault="00000000" w:rsidRPr="00000000" w14:paraId="0000021F">
      <w:pPr>
        <w:rPr>
          <w:b w:val="1"/>
          <w:sz w:val="28"/>
          <w:szCs w:val="28"/>
        </w:rPr>
      </w:pPr>
      <w:r w:rsidDel="00000000" w:rsidR="00000000" w:rsidRPr="00000000">
        <w:rPr>
          <w:rtl w:val="0"/>
        </w:rPr>
      </w:r>
    </w:p>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rtl w:val="0"/>
        </w:rPr>
      </w:r>
    </w:p>
    <w:p w:rsidR="00000000" w:rsidDel="00000000" w:rsidP="00000000" w:rsidRDefault="00000000" w:rsidRPr="00000000" w14:paraId="00000222">
      <w:pPr>
        <w:rPr>
          <w:b w:val="1"/>
          <w:sz w:val="28"/>
          <w:szCs w:val="28"/>
        </w:rPr>
      </w:pPr>
      <w:r w:rsidDel="00000000" w:rsidR="00000000" w:rsidRPr="00000000">
        <w:rPr>
          <w:rtl w:val="0"/>
        </w:rPr>
      </w:r>
    </w:p>
    <w:p w:rsidR="00000000" w:rsidDel="00000000" w:rsidP="00000000" w:rsidRDefault="00000000" w:rsidRPr="00000000" w14:paraId="00000223">
      <w:pPr>
        <w:rPr>
          <w:b w:val="1"/>
          <w:sz w:val="28"/>
          <w:szCs w:val="28"/>
        </w:rPr>
      </w:pPr>
      <w:r w:rsidDel="00000000" w:rsidR="00000000" w:rsidRPr="00000000">
        <w:rPr>
          <w:rtl w:val="0"/>
        </w:rPr>
      </w:r>
    </w:p>
    <w:p w:rsidR="00000000" w:rsidDel="00000000" w:rsidP="00000000" w:rsidRDefault="00000000" w:rsidRPr="00000000" w14:paraId="00000224">
      <w:pPr>
        <w:rPr>
          <w:b w:val="1"/>
          <w:sz w:val="28"/>
          <w:szCs w:val="28"/>
        </w:rPr>
      </w:pPr>
      <w:r w:rsidDel="00000000" w:rsidR="00000000" w:rsidRPr="00000000">
        <w:rPr>
          <w:rtl w:val="0"/>
        </w:rPr>
      </w:r>
    </w:p>
    <w:p w:rsidR="00000000" w:rsidDel="00000000" w:rsidP="00000000" w:rsidRDefault="00000000" w:rsidRPr="00000000" w14:paraId="00000225">
      <w:pPr>
        <w:rPr>
          <w:b w:val="1"/>
          <w:sz w:val="28"/>
          <w:szCs w:val="28"/>
        </w:rPr>
      </w:pPr>
      <w:r w:rsidDel="00000000" w:rsidR="00000000" w:rsidRPr="00000000">
        <w:rPr>
          <w:rtl w:val="0"/>
        </w:rPr>
      </w:r>
    </w:p>
    <w:tbl>
      <w:tblPr>
        <w:tblStyle w:val="Table28"/>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22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2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2A">
      <w:pPr>
        <w:rPr>
          <w:b w:val="1"/>
          <w:sz w:val="28"/>
          <w:szCs w:val="28"/>
          <w:u w:val="single"/>
        </w:rPr>
      </w:pPr>
      <w:r w:rsidDel="00000000" w:rsidR="00000000" w:rsidRPr="00000000">
        <w:rPr>
          <w:rtl w:val="0"/>
        </w:rPr>
      </w:r>
    </w:p>
    <w:p w:rsidR="00000000" w:rsidDel="00000000" w:rsidP="00000000" w:rsidRDefault="00000000" w:rsidRPr="00000000" w14:paraId="0000022B">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2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1971 painting "Women's Bazaar II"? </w:t>
      </w:r>
    </w:p>
    <w:p w:rsidR="00000000" w:rsidDel="00000000" w:rsidP="00000000" w:rsidRDefault="00000000" w:rsidRPr="00000000" w14:paraId="0000022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2E">
      <w:pPr>
        <w:rPr>
          <w:b w:val="1"/>
          <w:sz w:val="28"/>
          <w:szCs w:val="28"/>
          <w:u w:val="single"/>
        </w:rPr>
      </w:pPr>
      <w:r w:rsidDel="00000000" w:rsidR="00000000" w:rsidRPr="00000000">
        <w:rPr>
          <w:rtl w:val="0"/>
        </w:rPr>
      </w:r>
    </w:p>
    <w:tbl>
      <w:tblPr>
        <w:tblStyle w:val="Table29"/>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2" name="image11.png"/>
                  <a:graphic>
                    <a:graphicData uri="http://schemas.openxmlformats.org/drawingml/2006/picture">
                      <pic:pic>
                        <pic:nvPicPr>
                          <pic:cNvPr descr="Questions outline" id="0" name="image1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ksv4uv" w:id="15"/>
      <w:bookmarkEnd w:id="1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44sinio" w:id="16"/>
      <w:bookmarkEnd w:id="16"/>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30"/>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35">
      <w:pPr>
        <w:rPr>
          <w:b w:val="1"/>
          <w:color w:val="00b0f0"/>
          <w:sz w:val="28"/>
          <w:szCs w:val="28"/>
        </w:rPr>
      </w:pPr>
      <w:r w:rsidDel="00000000" w:rsidR="00000000" w:rsidRPr="00000000">
        <w:rPr>
          <w:rtl w:val="0"/>
        </w:rPr>
      </w:r>
    </w:p>
    <w:p w:rsidR="00000000" w:rsidDel="00000000" w:rsidP="00000000" w:rsidRDefault="00000000" w:rsidRPr="00000000" w14:paraId="00000236">
      <w:pPr>
        <w:rPr>
          <w:b w:val="1"/>
          <w:color w:val="00b0f0"/>
          <w:sz w:val="28"/>
          <w:szCs w:val="28"/>
        </w:rPr>
      </w:pPr>
      <w:r w:rsidDel="00000000" w:rsidR="00000000" w:rsidRPr="00000000">
        <w:rPr>
          <w:rtl w:val="0"/>
        </w:rPr>
      </w:r>
    </w:p>
    <w:p w:rsidR="00000000" w:rsidDel="00000000" w:rsidP="00000000" w:rsidRDefault="00000000" w:rsidRPr="00000000" w14:paraId="00000237">
      <w:pPr>
        <w:rPr>
          <w:b w:val="1"/>
          <w:color w:val="00b0f0"/>
          <w:sz w:val="28"/>
          <w:szCs w:val="28"/>
        </w:rPr>
      </w:pPr>
      <w:r w:rsidDel="00000000" w:rsidR="00000000" w:rsidRPr="00000000">
        <w:rPr>
          <w:rtl w:val="0"/>
        </w:rPr>
      </w:r>
    </w:p>
    <w:p w:rsidR="00000000" w:rsidDel="00000000" w:rsidP="00000000" w:rsidRDefault="00000000" w:rsidRPr="00000000" w14:paraId="00000238">
      <w:pPr>
        <w:rPr>
          <w:b w:val="1"/>
          <w:color w:val="00b0f0"/>
          <w:sz w:val="28"/>
          <w:szCs w:val="28"/>
        </w:rPr>
      </w:pPr>
      <w:r w:rsidDel="00000000" w:rsidR="00000000" w:rsidRPr="00000000">
        <w:rPr>
          <w:rtl w:val="0"/>
        </w:rPr>
      </w:r>
    </w:p>
    <w:p w:rsidR="00000000" w:rsidDel="00000000" w:rsidP="00000000" w:rsidRDefault="00000000" w:rsidRPr="00000000" w14:paraId="00000239">
      <w:pPr>
        <w:rPr>
          <w:b w:val="1"/>
          <w:color w:val="00b0f0"/>
          <w:sz w:val="28"/>
          <w:szCs w:val="28"/>
        </w:rPr>
      </w:pPr>
      <w:r w:rsidDel="00000000" w:rsidR="00000000" w:rsidRPr="00000000">
        <w:rPr>
          <w:rtl w:val="0"/>
        </w:rPr>
      </w:r>
    </w:p>
    <w:p w:rsidR="00000000" w:rsidDel="00000000" w:rsidP="00000000" w:rsidRDefault="00000000" w:rsidRPr="00000000" w14:paraId="0000023A">
      <w:pPr>
        <w:rPr>
          <w:b w:val="1"/>
          <w:color w:val="00b0f0"/>
          <w:sz w:val="28"/>
          <w:szCs w:val="28"/>
        </w:rPr>
      </w:pPr>
      <w:r w:rsidDel="00000000" w:rsidR="00000000" w:rsidRPr="00000000">
        <w:rPr>
          <w:rtl w:val="0"/>
        </w:rPr>
      </w:r>
    </w:p>
    <w:p w:rsidR="00000000" w:rsidDel="00000000" w:rsidP="00000000" w:rsidRDefault="00000000" w:rsidRPr="00000000" w14:paraId="0000023B">
      <w:pPr>
        <w:rPr>
          <w:b w:val="1"/>
          <w:color w:val="00b0f0"/>
          <w:sz w:val="28"/>
          <w:szCs w:val="28"/>
        </w:rPr>
      </w:pPr>
      <w:r w:rsidDel="00000000" w:rsidR="00000000" w:rsidRPr="00000000">
        <w:rPr>
          <w:rtl w:val="0"/>
        </w:rPr>
      </w:r>
    </w:p>
    <w:tbl>
      <w:tblPr>
        <w:tblStyle w:val="Table31"/>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ask on ChatGPT</w:t>
              <w:br w:type="textWrapping"/>
              <w:t xml:space="preserve">with a short video or audio recording</w:t>
            </w:r>
          </w:p>
          <w:p w:rsidR="00000000" w:rsidDel="00000000" w:rsidP="00000000" w:rsidRDefault="00000000" w:rsidRPr="00000000" w14:paraId="000002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3"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2"/>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4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4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main answer points</w:t>
            </w:r>
          </w:p>
        </w:tc>
      </w:tr>
      <w:tr>
        <w:trPr>
          <w:cantSplit w:val="0"/>
          <w:trHeight w:val="938"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materials and pigments are used in paintings today?</w:t>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From which region is the yellow of Naples extracted?</w:t>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249">
            <w:pPr>
              <w:rPr/>
            </w:pPr>
            <w:r w:rsidDel="00000000" w:rsidR="00000000" w:rsidRPr="00000000">
              <w:rPr>
                <w:rtl w:val="0"/>
              </w:rPr>
            </w:r>
          </w:p>
        </w:tc>
        <w:tc>
          <w:tcPr/>
          <w:p w:rsidR="00000000" w:rsidDel="00000000" w:rsidP="00000000" w:rsidRDefault="00000000" w:rsidRPr="00000000" w14:paraId="0000024A">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4B">
            <w:pPr>
              <w:rPr>
                <w:b w:val="1"/>
                <w:sz w:val="28"/>
                <w:szCs w:val="28"/>
              </w:rPr>
            </w:pPr>
            <w:r w:rsidDel="00000000" w:rsidR="00000000" w:rsidRPr="00000000">
              <w:rPr>
                <w:rtl w:val="0"/>
              </w:rPr>
            </w:r>
          </w:p>
        </w:tc>
        <w:tc>
          <w:tcPr/>
          <w:p w:rsidR="00000000" w:rsidDel="00000000" w:rsidP="00000000" w:rsidRDefault="00000000" w:rsidRPr="00000000" w14:paraId="0000024C">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24D">
            <w:pPr>
              <w:rPr>
                <w:b w:val="1"/>
                <w:sz w:val="28"/>
                <w:szCs w:val="28"/>
              </w:rPr>
            </w:pPr>
            <w:r w:rsidDel="00000000" w:rsidR="00000000" w:rsidRPr="00000000">
              <w:rPr>
                <w:rtl w:val="0"/>
              </w:rPr>
            </w:r>
          </w:p>
        </w:tc>
        <w:tc>
          <w:tcPr/>
          <w:p w:rsidR="00000000" w:rsidDel="00000000" w:rsidP="00000000" w:rsidRDefault="00000000" w:rsidRPr="00000000" w14:paraId="0000024E">
            <w:pPr>
              <w:rPr>
                <w:b w:val="1"/>
                <w:sz w:val="28"/>
                <w:szCs w:val="28"/>
              </w:rPr>
            </w:pPr>
            <w:r w:rsidDel="00000000" w:rsidR="00000000" w:rsidRPr="00000000">
              <w:rPr>
                <w:rtl w:val="0"/>
              </w:rPr>
            </w:r>
          </w:p>
        </w:tc>
      </w:tr>
    </w:tbl>
    <w:p w:rsidR="00000000" w:rsidDel="00000000" w:rsidP="00000000" w:rsidRDefault="00000000" w:rsidRPr="00000000" w14:paraId="0000024F">
      <w:pPr>
        <w:rPr>
          <w:b w:val="1"/>
          <w:sz w:val="28"/>
          <w:szCs w:val="28"/>
        </w:rPr>
      </w:pPr>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p>
    <w:p w:rsidR="00000000" w:rsidDel="00000000" w:rsidP="00000000" w:rsidRDefault="00000000" w:rsidRPr="00000000" w14:paraId="00000251">
      <w:pPr>
        <w:jc w:val="center"/>
        <w:rPr>
          <w:i w:val="1"/>
        </w:rPr>
      </w:pPr>
      <w:r w:rsidDel="00000000" w:rsidR="00000000" w:rsidRPr="00000000">
        <w:rPr>
          <w:rtl w:val="0"/>
        </w:rPr>
      </w:r>
    </w:p>
    <w:p w:rsidR="00000000" w:rsidDel="00000000" w:rsidP="00000000" w:rsidRDefault="00000000" w:rsidRPr="00000000" w14:paraId="00000252">
      <w:pPr>
        <w:jc w:val="center"/>
        <w:rPr>
          <w:i w:val="1"/>
        </w:rPr>
      </w:pPr>
      <w:r w:rsidDel="00000000" w:rsidR="00000000" w:rsidRPr="00000000">
        <w:rPr>
          <w:rtl w:val="0"/>
        </w:rPr>
      </w:r>
    </w:p>
    <w:p w:rsidR="00000000" w:rsidDel="00000000" w:rsidP="00000000" w:rsidRDefault="00000000" w:rsidRPr="00000000" w14:paraId="00000253">
      <w:pPr>
        <w:jc w:val="center"/>
        <w:rPr>
          <w:i w:val="1"/>
        </w:rPr>
      </w:pPr>
      <w:r w:rsidDel="00000000" w:rsidR="00000000" w:rsidRPr="00000000">
        <w:rPr>
          <w:rtl w:val="0"/>
        </w:rPr>
      </w:r>
    </w:p>
    <w:p w:rsidR="00000000" w:rsidDel="00000000" w:rsidP="00000000" w:rsidRDefault="00000000" w:rsidRPr="00000000" w14:paraId="00000254">
      <w:pPr>
        <w:jc w:val="center"/>
        <w:rPr>
          <w:i w:val="1"/>
        </w:rPr>
      </w:pPr>
      <w:r w:rsidDel="00000000" w:rsidR="00000000" w:rsidRPr="00000000">
        <w:rPr>
          <w:rtl w:val="0"/>
        </w:rPr>
      </w:r>
    </w:p>
    <w:p w:rsidR="00000000" w:rsidDel="00000000" w:rsidP="00000000" w:rsidRDefault="00000000" w:rsidRPr="00000000" w14:paraId="00000255">
      <w:pPr>
        <w:jc w:val="center"/>
        <w:rPr>
          <w:i w:val="1"/>
        </w:rPr>
      </w:pPr>
      <w:r w:rsidDel="00000000" w:rsidR="00000000" w:rsidRPr="00000000">
        <w:rPr>
          <w:rtl w:val="0"/>
        </w:rPr>
      </w:r>
    </w:p>
    <w:p w:rsidR="00000000" w:rsidDel="00000000" w:rsidP="00000000" w:rsidRDefault="00000000" w:rsidRPr="00000000" w14:paraId="00000256">
      <w:pPr>
        <w:jc w:val="center"/>
        <w:rPr>
          <w:i w:val="1"/>
        </w:rPr>
      </w:pPr>
      <w:r w:rsidDel="00000000" w:rsidR="00000000" w:rsidRPr="00000000">
        <w:rPr>
          <w:rtl w:val="0"/>
        </w:rPr>
      </w:r>
    </w:p>
    <w:p w:rsidR="00000000" w:rsidDel="00000000" w:rsidP="00000000" w:rsidRDefault="00000000" w:rsidRPr="00000000" w14:paraId="00000257">
      <w:pPr>
        <w:jc w:val="center"/>
        <w:rPr>
          <w:i w:val="1"/>
        </w:rPr>
      </w:pPr>
      <w:r w:rsidDel="00000000" w:rsidR="00000000" w:rsidRPr="00000000">
        <w:rPr>
          <w:rtl w:val="0"/>
        </w:rPr>
      </w:r>
    </w:p>
    <w:tbl>
      <w:tblPr>
        <w:tblStyle w:val="Table3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5.png"/>
                  <a:graphic>
                    <a:graphicData uri="http://schemas.openxmlformats.org/drawingml/2006/picture">
                      <pic:pic>
                        <pic:nvPicPr>
                          <pic:cNvPr descr="Thought outline" id="0" name="image5.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  </w:t>
      </w:r>
    </w:p>
    <w:tbl>
      <w:tblPr>
        <w:tblStyle w:val="Table34"/>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1971 painting "Women's Bazaar II"? </w:t>
            </w:r>
          </w:p>
        </w:tc>
      </w:tr>
      <w:tr>
        <w:trPr>
          <w:cantSplit w:val="0"/>
          <w:trHeight w:val="1051" w:hRule="atLeast"/>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tc>
      </w:tr>
      <w:tr>
        <w:trPr>
          <w:cantSplit w:val="0"/>
          <w:trHeight w:val="1212" w:hRule="atLeast"/>
          <w:tblHeader w:val="0"/>
        </w:trPr>
        <w:tc>
          <w:tcPr/>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How can a linen textile be transformed into a work of art with cultural and historical value?</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5"/>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7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Create a video of your answer to each question</w:t>
        <w:br w:type="textWrapping"/>
        <w:t xml:space="preserve">in interview format</w:t>
      </w:r>
    </w:p>
    <w:p w:rsidR="00000000" w:rsidDel="00000000" w:rsidP="00000000" w:rsidRDefault="00000000" w:rsidRPr="00000000" w14:paraId="0000027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82">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9"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4">
    <w:pPr>
      <w:rPr>
        <w:sz w:val="20"/>
        <w:szCs w:val="20"/>
      </w:rPr>
    </w:pPr>
    <w:r w:rsidDel="00000000" w:rsidR="00000000" w:rsidRPr="00000000">
      <w:rPr>
        <w:sz w:val="20"/>
        <w:szCs w:val="20"/>
        <w:rtl w:val="0"/>
      </w:rPr>
      <w:t xml:space="preserve">Student’s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93" name="image13.jpg"/>
          <a:graphic>
            <a:graphicData uri="http://schemas.openxmlformats.org/drawingml/2006/picture">
              <pic:pic>
                <pic:nvPicPr>
                  <pic:cNvPr id="0" name="image13.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Web">
    <w:name w:val="Normal (Web)"/>
    <w:basedOn w:val="a0"/>
    <w:uiPriority w:val="99"/>
    <w:unhideWhenUsed w:val="1"/>
    <w:rsid w:val="00A8208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6.jpg"/><Relationship Id="rId13" Type="http://schemas.openxmlformats.org/officeDocument/2006/relationships/image" Target="media/image9.jpg"/><Relationship Id="rId12" Type="http://schemas.openxmlformats.org/officeDocument/2006/relationships/image" Target="media/image1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2.jpg"/><Relationship Id="rId14" Type="http://schemas.openxmlformats.org/officeDocument/2006/relationships/image" Target="media/image4.jpg"/><Relationship Id="rId17" Type="http://schemas.openxmlformats.org/officeDocument/2006/relationships/image" Target="media/image8.jpg"/><Relationship Id="rId16" Type="http://schemas.openxmlformats.org/officeDocument/2006/relationships/image" Target="media/image10.pn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7.jpg"/><Relationship Id="rId7" Type="http://schemas.openxmlformats.org/officeDocument/2006/relationships/image" Target="media/image3.png"/><Relationship Id="rId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Rb2G2Cii1utr3oZ3dCHNdUWvCQ==">CgMxLjAyCGguZ2pkZ3hzMgloLjMwajB6bGwyCWguMmV0OTJwMDIIaC50eWpjd3QyCWguMWZvYjl0ZTIJaC4zZHk2dmttMgloLjF0M2g1c2YyCWguNGQzNG9nODIJaC4zem55c2g3MgloLjJzOGV5bzEyCWguMTdkcDh2dTIJaC4zcmRjcmpuMgloLjI2aW4xcmcyCGgubG54Yno5MgloLjM1bmt1bjIyCWguMWtzdjR1djIJaC40NHNpbmlvOAByITFkdE9RQUpFN0FObEJMa095dl93dlQ1UGNQaERLaUd0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2024-05-22T11:45:00Z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